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Y="1404"/>
        <w:tblW w:w="880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02"/>
        <w:gridCol w:w="2378"/>
        <w:gridCol w:w="3823"/>
      </w:tblGrid>
      <w:tr w:rsidR="001C7B71" w:rsidRPr="001C7B71" w:rsidTr="001C7B71">
        <w:trPr>
          <w:trHeight w:val="360"/>
        </w:trPr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8"/>
                <w:szCs w:val="28"/>
                <w:rtl/>
                <w:lang w:eastAsia="fr-FR"/>
              </w:rPr>
              <w:t>الم</w:t>
            </w:r>
            <w:r w:rsidRPr="001C7B7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rtl/>
                <w:lang w:eastAsia="fr-FR"/>
              </w:rPr>
              <w:t>رفق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proofErr w:type="gramStart"/>
            <w:r w:rsidRPr="001C7B7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rtl/>
                <w:lang w:eastAsia="fr-FR"/>
              </w:rPr>
              <w:t>العنوان</w:t>
            </w:r>
            <w:proofErr w:type="gramEnd"/>
          </w:p>
        </w:tc>
        <w:tc>
          <w:tcPr>
            <w:tcW w:w="0" w:type="auto"/>
            <w:tcBorders>
              <w:top w:val="single" w:sz="4" w:space="0" w:color="DDDDDD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rtl/>
                <w:lang w:eastAsia="fr-FR"/>
              </w:rPr>
              <w:t>توقيت العمل</w:t>
            </w:r>
          </w:p>
        </w:tc>
      </w:tr>
      <w:tr w:rsidR="001C7B71" w:rsidRPr="001C7B71" w:rsidTr="001C7B71">
        <w:trPr>
          <w:trHeight w:val="694"/>
        </w:trPr>
        <w:tc>
          <w:tcPr>
            <w:tcW w:w="0" w:type="auto"/>
            <w:tcBorders>
              <w:top w:val="nil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جماعة </w:t>
            </w:r>
            <w:proofErr w:type="spell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تيفلت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شارع محمد الخامس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من 8:30 </w:t>
            </w: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صباحا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إلى 16:30 مساء</w:t>
            </w:r>
          </w:p>
        </w:tc>
      </w:tr>
      <w:tr w:rsidR="001C7B71" w:rsidRPr="001C7B71" w:rsidTr="001C7B71">
        <w:trPr>
          <w:trHeight w:val="694"/>
        </w:trPr>
        <w:tc>
          <w:tcPr>
            <w:tcW w:w="0" w:type="auto"/>
            <w:tcBorders>
              <w:top w:val="nil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الملحقة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الإدارية الأولى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proofErr w:type="spell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الجي</w:t>
            </w:r>
            <w:proofErr w:type="spell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</w:t>
            </w:r>
            <w:proofErr w:type="spell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الاداري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من 8:30 </w:t>
            </w: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صباحا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إلى 16:30 مساء</w:t>
            </w:r>
          </w:p>
        </w:tc>
      </w:tr>
      <w:tr w:rsidR="001C7B71" w:rsidRPr="001C7B71" w:rsidTr="001C7B71">
        <w:trPr>
          <w:trHeight w:val="707"/>
        </w:trPr>
        <w:tc>
          <w:tcPr>
            <w:tcW w:w="0" w:type="auto"/>
            <w:tcBorders>
              <w:top w:val="nil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الملحقة الإدارية الثانية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Calibri" w:eastAsia="Times New Roman" w:hAnsi="Calibri" w:cs="Times New Roman"/>
                <w:color w:val="333333"/>
                <w:rtl/>
                <w:lang w:eastAsia="fr-FR"/>
              </w:rPr>
              <w:t> </w:t>
            </w: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حي </w:t>
            </w:r>
            <w:proofErr w:type="spell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الاندلس</w:t>
            </w:r>
            <w:proofErr w:type="spell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الشمالي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من 8:30 </w:t>
            </w: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صباحا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إلى 16:30 مساء</w:t>
            </w:r>
          </w:p>
        </w:tc>
      </w:tr>
      <w:tr w:rsidR="001C7B71" w:rsidRPr="001C7B71" w:rsidTr="001C7B71">
        <w:trPr>
          <w:trHeight w:val="707"/>
        </w:trPr>
        <w:tc>
          <w:tcPr>
            <w:tcW w:w="0" w:type="auto"/>
            <w:tcBorders>
              <w:top w:val="nil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الملحقة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الإدارية الثالثة</w:t>
            </w:r>
            <w:r w:rsidRPr="001C7B71">
              <w:rPr>
                <w:rFonts w:ascii="Calibri" w:eastAsia="Times New Roman" w:hAnsi="Calibri" w:cs="Times New Roman"/>
                <w:color w:val="333333"/>
                <w:rtl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حي الجديد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من 8:30 </w:t>
            </w: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صباحا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إلى 16:30 مساء</w:t>
            </w:r>
          </w:p>
        </w:tc>
      </w:tr>
      <w:tr w:rsidR="001C7B71" w:rsidRPr="001C7B71" w:rsidTr="001C7B71">
        <w:trPr>
          <w:trHeight w:val="707"/>
        </w:trPr>
        <w:tc>
          <w:tcPr>
            <w:tcW w:w="0" w:type="auto"/>
            <w:tcBorders>
              <w:top w:val="nil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الملحقة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الإدارية الرابعة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حي الجديد </w:t>
            </w:r>
            <w:proofErr w:type="spell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البلوك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DDDDDD"/>
              <w:right w:val="single" w:sz="4" w:space="0" w:color="DDDDDD"/>
            </w:tcBorders>
            <w:shd w:val="clear" w:color="auto" w:fill="F2F2F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C7B71" w:rsidRPr="001C7B71" w:rsidRDefault="001C7B71" w:rsidP="001C7B71">
            <w:pPr>
              <w:bidi/>
              <w:spacing w:after="100" w:afterAutospacing="1" w:line="240" w:lineRule="auto"/>
              <w:rPr>
                <w:rFonts w:ascii="dgct" w:eastAsia="Times New Roman" w:hAnsi="dgct" w:cs="Times New Roman"/>
                <w:color w:val="333333"/>
                <w:sz w:val="19"/>
                <w:szCs w:val="19"/>
                <w:lang w:eastAsia="fr-FR"/>
              </w:rPr>
            </w:pPr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من 8:30 </w:t>
            </w:r>
            <w:proofErr w:type="gramStart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>صباحا</w:t>
            </w:r>
            <w:proofErr w:type="gramEnd"/>
            <w:r w:rsidRPr="001C7B7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rtl/>
                <w:lang w:eastAsia="fr-FR"/>
              </w:rPr>
              <w:t xml:space="preserve"> إلى 16:30 مساء</w:t>
            </w:r>
          </w:p>
        </w:tc>
      </w:tr>
    </w:tbl>
    <w:p w:rsidR="001C7B71" w:rsidRPr="001C7B71" w:rsidRDefault="001C7B71" w:rsidP="001C7B71">
      <w:pPr>
        <w:shd w:val="clear" w:color="auto" w:fill="FFFFFF"/>
        <w:bidi/>
        <w:spacing w:after="156" w:line="240" w:lineRule="auto"/>
        <w:rPr>
          <w:rFonts w:ascii="dgct" w:eastAsia="Times New Roman" w:hAnsi="dgct" w:cs="Times New Roman"/>
          <w:color w:val="333333"/>
          <w:sz w:val="19"/>
          <w:szCs w:val="19"/>
          <w:lang w:eastAsia="fr-FR"/>
        </w:rPr>
      </w:pPr>
      <w:r w:rsidRPr="001C7B71">
        <w:rPr>
          <w:rFonts w:ascii="dgct" w:eastAsia="Times New Roman" w:hAnsi="dgct" w:cs="Times New Roman"/>
          <w:color w:val="333333"/>
          <w:sz w:val="19"/>
          <w:szCs w:val="19"/>
          <w:rtl/>
          <w:lang w:eastAsia="fr-FR"/>
        </w:rPr>
        <w:t> </w:t>
      </w:r>
    </w:p>
    <w:p w:rsidR="001C7B71" w:rsidRPr="001C7B71" w:rsidRDefault="001C7B71" w:rsidP="001C7B71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dgct" w:eastAsia="Times New Roman" w:hAnsi="dgct" w:cs="Times New Roman" w:hint="cs"/>
          <w:b/>
          <w:bCs/>
          <w:kern w:val="36"/>
          <w:sz w:val="48"/>
          <w:szCs w:val="48"/>
          <w:rtl/>
          <w:lang w:eastAsia="fr-FR" w:bidi="ar-MA"/>
        </w:rPr>
      </w:pPr>
      <w:r w:rsidRPr="001C7B71">
        <w:rPr>
          <w:rFonts w:ascii="dgct" w:eastAsia="Times New Roman" w:hAnsi="dgct" w:cs="Times New Roman"/>
          <w:b/>
          <w:bCs/>
          <w:kern w:val="36"/>
          <w:sz w:val="48"/>
          <w:szCs w:val="48"/>
          <w:rtl/>
          <w:lang w:eastAsia="fr-FR"/>
        </w:rPr>
        <w:t>عنوان الجماعة و مرافقها وخدماته</w:t>
      </w:r>
      <w:r>
        <w:rPr>
          <w:rFonts w:ascii="dgct" w:eastAsia="Times New Roman" w:hAnsi="dgct" w:cs="Times New Roman" w:hint="cs"/>
          <w:b/>
          <w:bCs/>
          <w:kern w:val="36"/>
          <w:sz w:val="48"/>
          <w:szCs w:val="48"/>
          <w:rtl/>
          <w:lang w:eastAsia="fr-FR" w:bidi="ar-MA"/>
        </w:rPr>
        <w:t>ا</w:t>
      </w:r>
    </w:p>
    <w:p w:rsidR="00947EA6" w:rsidRDefault="001C7B71"/>
    <w:sectPr w:rsidR="00947EA6" w:rsidSect="003E2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gc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1C7B71"/>
    <w:rsid w:val="001C7B71"/>
    <w:rsid w:val="003E2953"/>
    <w:rsid w:val="00426D5E"/>
    <w:rsid w:val="006F2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953"/>
  </w:style>
  <w:style w:type="paragraph" w:styleId="Titre1">
    <w:name w:val="heading 1"/>
    <w:basedOn w:val="Normal"/>
    <w:link w:val="Titre1Car"/>
    <w:uiPriority w:val="9"/>
    <w:qFormat/>
    <w:rsid w:val="001C7B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C7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1C7B71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0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341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2026-01-02T15:38:00Z</dcterms:created>
  <dcterms:modified xsi:type="dcterms:W3CDTF">2026-01-02T15:40:00Z</dcterms:modified>
</cp:coreProperties>
</file>