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9B" w:rsidRDefault="00B95C9B" w:rsidP="00B95C9B">
      <w:pPr>
        <w:bidi/>
        <w:spacing w:line="240" w:lineRule="auto"/>
        <w:ind w:right="-284" w:hanging="568"/>
        <w:jc w:val="center"/>
        <w:rPr>
          <w:rFonts w:hint="cs"/>
          <w:b/>
          <w:bCs/>
          <w:sz w:val="36"/>
          <w:szCs w:val="36"/>
          <w:rtl/>
          <w:lang w:eastAsia="ar-MA" w:bidi="ar-MA"/>
        </w:rPr>
      </w:pPr>
      <w:r>
        <w:rPr>
          <w:rFonts w:hint="cs"/>
          <w:b/>
          <w:bCs/>
          <w:sz w:val="36"/>
          <w:szCs w:val="36"/>
          <w:rtl/>
          <w:lang w:eastAsia="ar-MA" w:bidi="ar-MA"/>
        </w:rPr>
        <w:t xml:space="preserve">   مقررات دورة أكتوبر 2023</w:t>
      </w:r>
    </w:p>
    <w:p w:rsidR="00B95C9B" w:rsidRDefault="00B95C9B" w:rsidP="00B95C9B">
      <w:pPr>
        <w:bidi/>
        <w:spacing w:line="240" w:lineRule="auto"/>
        <w:ind w:left="-266" w:right="-284" w:hanging="568"/>
        <w:jc w:val="center"/>
        <w:rPr>
          <w:b/>
          <w:bCs/>
          <w:sz w:val="36"/>
          <w:szCs w:val="36"/>
          <w:lang w:eastAsia="ar-MA" w:bidi="ar-MA"/>
        </w:rPr>
      </w:pPr>
    </w:p>
    <w:p w:rsidR="00B95C9B" w:rsidRPr="001204FB" w:rsidRDefault="00B95C9B" w:rsidP="00B95C9B">
      <w:pPr>
        <w:bidi/>
        <w:spacing w:line="240" w:lineRule="auto"/>
        <w:ind w:left="-266" w:right="-284" w:hanging="568"/>
        <w:jc w:val="center"/>
        <w:rPr>
          <w:rFonts w:eastAsia="Calibri"/>
          <w:b/>
          <w:bCs/>
          <w:sz w:val="32"/>
          <w:szCs w:val="32"/>
          <w:rtl/>
        </w:rPr>
      </w:pPr>
      <w:r w:rsidRPr="001204FB">
        <w:rPr>
          <w:b/>
          <w:bCs/>
          <w:sz w:val="36"/>
          <w:szCs w:val="36"/>
          <w:rtl/>
          <w:lang w:eastAsia="ar-MA" w:bidi="ar-MA"/>
        </w:rPr>
        <w:t xml:space="preserve">المقــــــرر </w:t>
      </w:r>
      <w:r>
        <w:rPr>
          <w:rFonts w:hint="cs"/>
          <w:b/>
          <w:bCs/>
          <w:sz w:val="36"/>
          <w:szCs w:val="36"/>
          <w:rtl/>
          <w:lang w:eastAsia="ar-MA" w:bidi="ar-MA"/>
        </w:rPr>
        <w:t>رقم 09/2023</w:t>
      </w:r>
    </w:p>
    <w:p w:rsidR="00947EA6" w:rsidRDefault="00B95C9B" w:rsidP="00B95C9B">
      <w:pPr>
        <w:bidi/>
        <w:spacing w:line="240" w:lineRule="auto"/>
        <w:ind w:hanging="568"/>
        <w:rPr>
          <w:rFonts w:hint="cs"/>
          <w:b/>
          <w:bCs/>
          <w:sz w:val="36"/>
          <w:szCs w:val="36"/>
          <w:rtl/>
          <w:lang w:eastAsia="ar-MA" w:bidi="ar-MA"/>
        </w:rPr>
      </w:pPr>
      <w:r>
        <w:rPr>
          <w:rFonts w:eastAsia="Calibri" w:hint="cs"/>
          <w:sz w:val="32"/>
          <w:szCs w:val="32"/>
          <w:rtl/>
        </w:rPr>
        <w:tab/>
      </w:r>
      <w:r w:rsidRPr="001204FB">
        <w:rPr>
          <w:rFonts w:eastAsia="Calibri"/>
          <w:sz w:val="32"/>
          <w:szCs w:val="32"/>
          <w:rtl/>
        </w:rPr>
        <w:tab/>
      </w:r>
      <w:r w:rsidRPr="001204FB">
        <w:rPr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1204FB">
        <w:rPr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1204FB">
        <w:rPr>
          <w:b/>
          <w:bCs/>
          <w:sz w:val="36"/>
          <w:szCs w:val="36"/>
          <w:rtl/>
          <w:lang w:eastAsia="ar-MA" w:bidi="ar-MA"/>
        </w:rPr>
        <w:t xml:space="preserve"> في إطار </w:t>
      </w:r>
      <w:r>
        <w:rPr>
          <w:b/>
          <w:bCs/>
          <w:sz w:val="36"/>
          <w:szCs w:val="36"/>
          <w:rtl/>
          <w:lang w:eastAsia="ar-MA" w:bidi="ar-MA"/>
        </w:rPr>
        <w:t>الجلسة ال</w:t>
      </w:r>
      <w:r>
        <w:rPr>
          <w:rFonts w:hint="cs"/>
          <w:b/>
          <w:bCs/>
          <w:sz w:val="36"/>
          <w:szCs w:val="36"/>
          <w:rtl/>
          <w:lang w:eastAsia="ar-MA" w:bidi="ar-MA"/>
        </w:rPr>
        <w:t>أ</w:t>
      </w:r>
      <w:r>
        <w:rPr>
          <w:b/>
          <w:bCs/>
          <w:sz w:val="36"/>
          <w:szCs w:val="36"/>
          <w:rtl/>
          <w:lang w:eastAsia="ar-MA" w:bidi="ar-MA"/>
        </w:rPr>
        <w:t>و</w:t>
      </w:r>
      <w:r w:rsidRPr="001204FB">
        <w:rPr>
          <w:b/>
          <w:bCs/>
          <w:sz w:val="36"/>
          <w:szCs w:val="36"/>
          <w:rtl/>
          <w:lang w:eastAsia="ar-MA" w:bidi="ar-MA"/>
        </w:rPr>
        <w:t xml:space="preserve">لى من الدورة العادية  </w:t>
      </w:r>
      <w:r>
        <w:rPr>
          <w:b/>
          <w:bCs/>
          <w:sz w:val="36"/>
          <w:szCs w:val="36"/>
          <w:rtl/>
          <w:lang w:eastAsia="ar-MA" w:bidi="ar-MA"/>
        </w:rPr>
        <w:t xml:space="preserve">لشهر </w:t>
      </w:r>
      <w:r>
        <w:rPr>
          <w:rFonts w:hint="cs"/>
          <w:b/>
          <w:bCs/>
          <w:sz w:val="36"/>
          <w:szCs w:val="36"/>
          <w:rtl/>
          <w:lang w:eastAsia="ar-MA" w:bidi="ar-MA"/>
        </w:rPr>
        <w:t>أ</w:t>
      </w:r>
      <w:r w:rsidRPr="001204FB">
        <w:rPr>
          <w:b/>
          <w:bCs/>
          <w:sz w:val="36"/>
          <w:szCs w:val="36"/>
          <w:rtl/>
          <w:lang w:eastAsia="ar-MA" w:bidi="ar-MA"/>
        </w:rPr>
        <w:t>كتوبر المنعقدة بتاريخ 05 منه ب</w:t>
      </w:r>
      <w:r>
        <w:rPr>
          <w:rFonts w:hint="cs"/>
          <w:b/>
          <w:bCs/>
          <w:sz w:val="36"/>
          <w:szCs w:val="36"/>
          <w:rtl/>
          <w:lang w:eastAsia="ar-MA" w:bidi="ar-MA"/>
        </w:rPr>
        <w:t>إ</w:t>
      </w:r>
      <w:r w:rsidRPr="001204FB">
        <w:rPr>
          <w:b/>
          <w:bCs/>
          <w:sz w:val="36"/>
          <w:szCs w:val="36"/>
          <w:rtl/>
          <w:lang w:eastAsia="ar-MA" w:bidi="ar-MA"/>
        </w:rPr>
        <w:t xml:space="preserve">جماع الحاضرين على تحويل بعض </w:t>
      </w:r>
      <w:proofErr w:type="spellStart"/>
      <w:r w:rsidRPr="001204FB">
        <w:rPr>
          <w:b/>
          <w:bCs/>
          <w:sz w:val="36"/>
          <w:szCs w:val="36"/>
          <w:rtl/>
          <w:lang w:eastAsia="ar-MA" w:bidi="ar-MA"/>
        </w:rPr>
        <w:t>الاعتمادات</w:t>
      </w:r>
      <w:proofErr w:type="spellEnd"/>
      <w:r w:rsidRPr="001204FB">
        <w:rPr>
          <w:b/>
          <w:bCs/>
          <w:sz w:val="36"/>
          <w:szCs w:val="36"/>
          <w:rtl/>
          <w:lang w:eastAsia="ar-MA" w:bidi="ar-MA"/>
        </w:rPr>
        <w:t xml:space="preserve"> بميزانية التسيير برسم سنة 2023</w:t>
      </w:r>
      <w:r>
        <w:rPr>
          <w:rFonts w:hint="cs"/>
          <w:b/>
          <w:bCs/>
          <w:sz w:val="36"/>
          <w:szCs w:val="36"/>
          <w:rtl/>
          <w:lang w:eastAsia="ar-MA" w:bidi="ar-MA"/>
        </w:rPr>
        <w:t>.</w:t>
      </w:r>
    </w:p>
    <w:p w:rsidR="00B95C9B" w:rsidRDefault="00B95C9B" w:rsidP="00B95C9B">
      <w:pPr>
        <w:bidi/>
        <w:spacing w:line="240" w:lineRule="auto"/>
        <w:ind w:right="-284" w:hanging="568"/>
        <w:jc w:val="center"/>
        <w:rPr>
          <w:rFonts w:ascii="Arial" w:eastAsia="Calibri" w:hAnsi="Arial" w:cs="Arial"/>
          <w:b/>
          <w:bCs/>
          <w:sz w:val="32"/>
          <w:szCs w:val="32"/>
          <w:rtl/>
        </w:rPr>
      </w:pP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المقــــــرر رقـــم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10/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2023</w:t>
      </w:r>
    </w:p>
    <w:p w:rsidR="00B95C9B" w:rsidRDefault="00B95C9B" w:rsidP="00B95C9B">
      <w:pPr>
        <w:bidi/>
        <w:spacing w:line="240" w:lineRule="auto"/>
        <w:ind w:hanging="568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074B95">
        <w:rPr>
          <w:rFonts w:ascii="Arial" w:eastAsia="Calibri" w:hAnsi="Arial" w:cs="Arial"/>
          <w:sz w:val="32"/>
          <w:szCs w:val="32"/>
          <w:rtl/>
        </w:rPr>
        <w:tab/>
      </w:r>
      <w:r>
        <w:rPr>
          <w:rFonts w:ascii="Arial" w:eastAsia="Calibri" w:hAnsi="Arial" w:cs="Arial" w:hint="cs"/>
          <w:sz w:val="32"/>
          <w:szCs w:val="32"/>
          <w:rtl/>
        </w:rPr>
        <w:tab/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في إطار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الجلسة </w:t>
      </w:r>
      <w:proofErr w:type="spellStart"/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الاولى</w:t>
      </w:r>
      <w:proofErr w:type="spellEnd"/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من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الدورة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العادية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لشهر </w:t>
      </w:r>
      <w:proofErr w:type="spellStart"/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اكتوبر</w:t>
      </w:r>
      <w:proofErr w:type="spellEnd"/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المنعقدة  بتاريخ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05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منه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 </w:t>
      </w:r>
      <w:proofErr w:type="spellStart"/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باجماع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الحاضرين على </w:t>
      </w:r>
      <w:r w:rsidRPr="00CA40E8">
        <w:rPr>
          <w:rFonts w:cs="Arabic Transparent" w:hint="cs"/>
          <w:b/>
          <w:bCs/>
          <w:color w:val="000000"/>
          <w:sz w:val="32"/>
          <w:szCs w:val="32"/>
          <w:rtl/>
          <w:lang w:bidi="ar-MA"/>
        </w:rPr>
        <w:t xml:space="preserve">طلب </w:t>
      </w:r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قروض من صندوق التجهيز الجماعي لتمويل البنيات التحتية بالأحياء الناقصة التجهيز من شبكة التطهير والكهرباء والماء الصالح للشرب والإنارة العمومية.</w:t>
      </w:r>
    </w:p>
    <w:p w:rsidR="00B95C9B" w:rsidRDefault="00B95C9B" w:rsidP="00B95C9B">
      <w:pPr>
        <w:bidi/>
        <w:spacing w:line="240" w:lineRule="auto"/>
        <w:ind w:right="-284" w:hanging="568"/>
        <w:jc w:val="center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المقــــــرر رقـــم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11/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2023</w:t>
      </w:r>
    </w:p>
    <w:p w:rsidR="00B95C9B" w:rsidRPr="00EA28D3" w:rsidRDefault="00B95C9B" w:rsidP="00B95C9B">
      <w:pPr>
        <w:widowControl/>
        <w:tabs>
          <w:tab w:val="right" w:pos="0"/>
        </w:tabs>
        <w:bidi/>
        <w:adjustRightInd/>
        <w:spacing w:line="240" w:lineRule="auto"/>
        <w:ind w:right="-284" w:hanging="568"/>
        <w:contextualSpacing/>
        <w:jc w:val="lowKashida"/>
        <w:textAlignment w:val="auto"/>
        <w:rPr>
          <w:rFonts w:cs="Arabic Transparent" w:hint="cs"/>
          <w:b/>
          <w:bCs/>
          <w:sz w:val="36"/>
          <w:szCs w:val="36"/>
          <w:lang w:eastAsia="ar-MA" w:bidi="ar-MA"/>
        </w:rPr>
      </w:pPr>
      <w:r w:rsidRPr="00074B95">
        <w:rPr>
          <w:rFonts w:ascii="Arial" w:eastAsia="Calibri" w:hAnsi="Arial" w:cs="Arial"/>
          <w:sz w:val="32"/>
          <w:szCs w:val="32"/>
          <w:rtl/>
        </w:rPr>
        <w:tab/>
      </w:r>
      <w:r>
        <w:rPr>
          <w:rFonts w:ascii="Arial" w:eastAsia="Calibri" w:hAnsi="Arial" w:cs="Arial" w:hint="cs"/>
          <w:sz w:val="32"/>
          <w:szCs w:val="32"/>
          <w:rtl/>
        </w:rPr>
        <w:tab/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في إطار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الجلسة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الأولى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من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الدورة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العادية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لشهر أكتوبر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المنعقدة  بتاريخ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05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منه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بإجماع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الحاضرين على </w:t>
      </w:r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إبرام اتفاقية شراكة مع وزارة الشباب والثقافة والتواصل </w:t>
      </w:r>
      <w:r w:rsidRPr="00EA28D3">
        <w:rPr>
          <w:rFonts w:cs="Arabic Transparent"/>
          <w:b/>
          <w:bCs/>
          <w:sz w:val="36"/>
          <w:szCs w:val="36"/>
          <w:rtl/>
          <w:lang w:eastAsia="ar-MA" w:bidi="ar-MA"/>
        </w:rPr>
        <w:t>–</w:t>
      </w:r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قطاع الشباب- لإحداث مركز للاستقبال بمدينة </w:t>
      </w:r>
      <w:proofErr w:type="spellStart"/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>.</w:t>
      </w:r>
    </w:p>
    <w:p w:rsidR="00B95C9B" w:rsidRDefault="00B95C9B" w:rsidP="00B95C9B">
      <w:pPr>
        <w:bidi/>
        <w:spacing w:line="240" w:lineRule="auto"/>
        <w:ind w:right="-284" w:hanging="568"/>
        <w:jc w:val="center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المقــــــرر رقـــم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12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/2023</w:t>
      </w:r>
    </w:p>
    <w:p w:rsidR="00B95C9B" w:rsidRPr="004E43D5" w:rsidRDefault="00B95C9B" w:rsidP="00B95C9B">
      <w:pPr>
        <w:widowControl/>
        <w:tabs>
          <w:tab w:val="right" w:pos="789"/>
        </w:tabs>
        <w:bidi/>
        <w:adjustRightInd/>
        <w:spacing w:line="240" w:lineRule="auto"/>
        <w:ind w:right="-284" w:hanging="568"/>
        <w:contextualSpacing/>
        <w:jc w:val="lowKashida"/>
        <w:textAlignment w:val="auto"/>
        <w:rPr>
          <w:rFonts w:cs="Arabic Transparent" w:hint="cs"/>
          <w:b/>
          <w:bCs/>
          <w:sz w:val="36"/>
          <w:szCs w:val="36"/>
          <w:lang w:eastAsia="ar-MA" w:bidi="ar-MA"/>
        </w:rPr>
      </w:pPr>
      <w:r w:rsidRPr="00074B95">
        <w:rPr>
          <w:rFonts w:ascii="Arial" w:eastAsia="Calibri" w:hAnsi="Arial" w:cs="Arial"/>
          <w:sz w:val="32"/>
          <w:szCs w:val="32"/>
          <w:rtl/>
        </w:rPr>
        <w:tab/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في إطار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الجلسة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الأولى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من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الدورة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العادية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لشهر أكتوبر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المنعقدة  بتاريخ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05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منه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بإجماع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الحاضرين على </w:t>
      </w:r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إبرام اتفاقية شراكة مع مؤسسات قطاع الشباب بمدينة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يخص الصيانة والتأهيل لكل من  (دار الشباب 9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يوليوز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  <w:r w:rsidRPr="004E43D5">
        <w:rPr>
          <w:rFonts w:cs="Arabic Transparent"/>
          <w:b/>
          <w:bCs/>
          <w:sz w:val="36"/>
          <w:szCs w:val="36"/>
          <w:rtl/>
          <w:lang w:eastAsia="ar-MA" w:bidi="ar-MA"/>
        </w:rPr>
        <w:t>–</w:t>
      </w:r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دار الشباب عبد السلام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المساري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  <w:r w:rsidRPr="004E43D5">
        <w:rPr>
          <w:rFonts w:cs="Arabic Transparent"/>
          <w:b/>
          <w:bCs/>
          <w:sz w:val="36"/>
          <w:szCs w:val="36"/>
          <w:rtl/>
          <w:lang w:eastAsia="ar-MA" w:bidi="ar-MA"/>
        </w:rPr>
        <w:t>–</w:t>
      </w:r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المركز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السوسيو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رياضي سعيد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بلقولة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  <w:r w:rsidRPr="004E43D5">
        <w:rPr>
          <w:rFonts w:cs="Arabic Transparent"/>
          <w:b/>
          <w:bCs/>
          <w:sz w:val="36"/>
          <w:szCs w:val="36"/>
          <w:rtl/>
          <w:lang w:eastAsia="ar-MA" w:bidi="ar-MA"/>
        </w:rPr>
        <w:t>–</w:t>
      </w:r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النادي </w:t>
      </w:r>
      <w:proofErr w:type="spellStart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النسوي</w:t>
      </w:r>
      <w:proofErr w:type="spellEnd"/>
      <w:r w:rsidRPr="004E43D5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الحي الجديد). </w:t>
      </w:r>
    </w:p>
    <w:p w:rsidR="00B95C9B" w:rsidRDefault="00B95C9B" w:rsidP="00B95C9B">
      <w:pPr>
        <w:bidi/>
        <w:spacing w:line="240" w:lineRule="auto"/>
        <w:ind w:right="-284" w:hanging="568"/>
        <w:jc w:val="center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المقــــــرر رقـــم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13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/2023</w:t>
      </w:r>
    </w:p>
    <w:p w:rsidR="00B95C9B" w:rsidRPr="00C42E22" w:rsidRDefault="00B95C9B" w:rsidP="00B95C9B">
      <w:pPr>
        <w:widowControl/>
        <w:tabs>
          <w:tab w:val="right" w:pos="0"/>
        </w:tabs>
        <w:bidi/>
        <w:adjustRightInd/>
        <w:spacing w:line="240" w:lineRule="auto"/>
        <w:ind w:right="-284" w:hanging="568"/>
        <w:contextualSpacing/>
        <w:jc w:val="lowKashida"/>
        <w:textAlignment w:val="auto"/>
        <w:rPr>
          <w:rFonts w:cs="Arabic Transparent" w:hint="cs"/>
          <w:b/>
          <w:bCs/>
          <w:sz w:val="36"/>
          <w:szCs w:val="36"/>
          <w:lang w:eastAsia="ar-MA" w:bidi="ar-MA"/>
        </w:rPr>
      </w:pPr>
      <w:r w:rsidRPr="00074B95">
        <w:rPr>
          <w:rFonts w:ascii="Arial" w:eastAsia="Calibri" w:hAnsi="Arial" w:cs="Arial"/>
          <w:sz w:val="32"/>
          <w:szCs w:val="32"/>
          <w:rtl/>
        </w:rPr>
        <w:tab/>
      </w:r>
      <w:r>
        <w:rPr>
          <w:rFonts w:ascii="Arial" w:eastAsia="Calibri" w:hAnsi="Arial" w:cs="Arial" w:hint="cs"/>
          <w:sz w:val="32"/>
          <w:szCs w:val="32"/>
          <w:rtl/>
        </w:rPr>
        <w:tab/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في إطار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الجلسة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الأولى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من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الدورة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العادية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لشهر أكتوبر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المنعقدة  بتاريخ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05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منه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بإجماع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الحاضرين على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تسمية</w:t>
      </w:r>
      <w:r w:rsidRPr="00C42E22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بعض الأزقة و الشوارع </w:t>
      </w:r>
      <w:proofErr w:type="spellStart"/>
      <w:r w:rsidRPr="00C42E22">
        <w:rPr>
          <w:rFonts w:cs="Arabic Transparent" w:hint="cs"/>
          <w:b/>
          <w:bCs/>
          <w:sz w:val="36"/>
          <w:szCs w:val="36"/>
          <w:rtl/>
          <w:lang w:eastAsia="ar-MA" w:bidi="ar-MA"/>
        </w:rPr>
        <w:t>والفضاءات</w:t>
      </w:r>
      <w:proofErr w:type="spellEnd"/>
      <w:r w:rsidRPr="00C42E22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العمومية والمرافق الجماعية بأسماء شخصيات عامة.</w:t>
      </w:r>
    </w:p>
    <w:p w:rsidR="00B95C9B" w:rsidRDefault="00B95C9B" w:rsidP="00B95C9B">
      <w:pPr>
        <w:widowControl/>
        <w:tabs>
          <w:tab w:val="right" w:pos="789"/>
        </w:tabs>
        <w:bidi/>
        <w:adjustRightInd/>
        <w:spacing w:line="240" w:lineRule="auto"/>
        <w:ind w:right="-284" w:hanging="568"/>
        <w:contextualSpacing/>
        <w:jc w:val="center"/>
        <w:textAlignment w:val="auto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لمقــــــرر رقـــم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14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/2023</w:t>
      </w:r>
    </w:p>
    <w:p w:rsidR="00B95C9B" w:rsidRDefault="00B95C9B" w:rsidP="00B95C9B">
      <w:pPr>
        <w:widowControl/>
        <w:tabs>
          <w:tab w:val="right" w:pos="789"/>
        </w:tabs>
        <w:bidi/>
        <w:adjustRightInd/>
        <w:spacing w:line="240" w:lineRule="auto"/>
        <w:ind w:right="-284" w:hanging="568"/>
        <w:contextualSpacing/>
        <w:jc w:val="lowKashida"/>
        <w:textAlignment w:val="auto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074B95">
        <w:rPr>
          <w:rFonts w:ascii="Arial" w:eastAsia="Calibri" w:hAnsi="Arial" w:cs="Arial"/>
          <w:sz w:val="32"/>
          <w:szCs w:val="32"/>
          <w:rtl/>
        </w:rPr>
        <w:tab/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وافق المجلس الجماعي لمدينة </w:t>
      </w:r>
      <w:proofErr w:type="spellStart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في إطار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الجلسة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الأولى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من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الدورة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العادية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لشهر أكتوبر 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المنعقدة  بتاريخ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05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منه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>بإجماع</w:t>
      </w:r>
      <w:r w:rsidRPr="00EF5214">
        <w:rPr>
          <w:rFonts w:cs="Arabic Transparent"/>
          <w:b/>
          <w:bCs/>
          <w:sz w:val="36"/>
          <w:szCs w:val="36"/>
          <w:rtl/>
          <w:lang w:eastAsia="ar-MA" w:bidi="ar-MA"/>
        </w:rPr>
        <w:t xml:space="preserve"> الحاضرين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على رفع </w:t>
      </w:r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ملتمس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للجهات المعنية قصد </w:t>
      </w:r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>إحداث د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ائرة أمنية بحي الفرح-حي السعادة.</w:t>
      </w:r>
      <w:r w:rsidRPr="00EA28D3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  <w:r w:rsidRPr="00EF5214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</w:t>
      </w:r>
    </w:p>
    <w:p w:rsidR="00B95C9B" w:rsidRPr="0022521F" w:rsidRDefault="00B95C9B" w:rsidP="00B95C9B">
      <w:pPr>
        <w:widowControl/>
        <w:tabs>
          <w:tab w:val="right" w:pos="789"/>
        </w:tabs>
        <w:bidi/>
        <w:adjustRightInd/>
        <w:spacing w:line="240" w:lineRule="auto"/>
        <w:ind w:right="-284" w:hanging="568"/>
        <w:contextualSpacing/>
        <w:jc w:val="center"/>
        <w:textAlignment w:val="auto"/>
        <w:rPr>
          <w:rFonts w:cs="Arabic Transparent" w:hint="cs"/>
          <w:b/>
          <w:bCs/>
          <w:sz w:val="36"/>
          <w:szCs w:val="36"/>
          <w:rtl/>
          <w:lang w:eastAsia="ar-MA" w:bidi="ar-MA"/>
        </w:rPr>
      </w:pPr>
      <w:r w:rsidRPr="0022521F">
        <w:rPr>
          <w:rFonts w:cs="Arabic Transparent" w:hint="cs"/>
          <w:b/>
          <w:bCs/>
          <w:sz w:val="36"/>
          <w:szCs w:val="36"/>
          <w:rtl/>
          <w:lang w:eastAsia="ar-MA" w:bidi="ar-MA"/>
        </w:rPr>
        <w:t>المقرر رقم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15/2023</w:t>
      </w:r>
    </w:p>
    <w:p w:rsidR="00B95C9B" w:rsidRPr="0022521F" w:rsidRDefault="00B95C9B" w:rsidP="00B95C9B">
      <w:pPr>
        <w:widowControl/>
        <w:tabs>
          <w:tab w:val="right" w:pos="0"/>
        </w:tabs>
        <w:bidi/>
        <w:adjustRightInd/>
        <w:spacing w:line="240" w:lineRule="auto"/>
        <w:ind w:right="-284" w:hanging="568"/>
        <w:contextualSpacing/>
        <w:textAlignment w:val="auto"/>
        <w:rPr>
          <w:rFonts w:cs="Arabic Transparent"/>
          <w:b/>
          <w:bCs/>
          <w:sz w:val="36"/>
          <w:szCs w:val="36"/>
          <w:rtl/>
          <w:lang w:eastAsia="ar-MA" w:bidi="ar-MA"/>
        </w:rPr>
      </w:pP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ab/>
      </w:r>
      <w:r w:rsidRPr="0022521F">
        <w:rPr>
          <w:rFonts w:cs="Arabic Transparent" w:hint="cs"/>
          <w:b/>
          <w:bCs/>
          <w:sz w:val="36"/>
          <w:szCs w:val="36"/>
          <w:rtl/>
          <w:lang w:eastAsia="ar-MA" w:bidi="ar-MA"/>
        </w:rPr>
        <w:tab/>
        <w:t xml:space="preserve">وافق المجلس الجماعي لمدينة </w:t>
      </w:r>
      <w:proofErr w:type="spellStart"/>
      <w:r w:rsidRPr="0022521F">
        <w:rPr>
          <w:rFonts w:cs="Arabic Transparent" w:hint="cs"/>
          <w:b/>
          <w:bCs/>
          <w:sz w:val="36"/>
          <w:szCs w:val="36"/>
          <w:rtl/>
          <w:lang w:eastAsia="ar-MA" w:bidi="ar-MA"/>
        </w:rPr>
        <w:t>تيفلت</w:t>
      </w:r>
      <w:proofErr w:type="spellEnd"/>
      <w:r w:rsidRPr="0022521F">
        <w:rPr>
          <w:rFonts w:cs="Arabic Transparent" w:hint="cs"/>
          <w:b/>
          <w:bCs/>
          <w:sz w:val="36"/>
          <w:szCs w:val="36"/>
          <w:rtl/>
          <w:lang w:eastAsia="ar-MA" w:bidi="ar-MA"/>
        </w:rPr>
        <w:t xml:space="preserve"> برسم الدورة العادية لشهر أكتوبر 2023 في جلسته الثانية المنعقدة بتاريخ 26 منه، بإجماع السادة أعضاءه الحاضرين على مشـروع الميزانيـة برسـم السنـة الماليــة 2024 </w:t>
      </w:r>
      <w:r>
        <w:rPr>
          <w:rFonts w:cs="Arabic Transparent" w:hint="cs"/>
          <w:b/>
          <w:bCs/>
          <w:sz w:val="36"/>
          <w:szCs w:val="36"/>
          <w:rtl/>
          <w:lang w:eastAsia="ar-MA" w:bidi="ar-MA"/>
        </w:rPr>
        <w:t>.</w:t>
      </w:r>
    </w:p>
    <w:p w:rsidR="00B95C9B" w:rsidRDefault="00B95C9B" w:rsidP="00B95C9B">
      <w:pPr>
        <w:bidi/>
        <w:spacing w:line="240" w:lineRule="auto"/>
        <w:ind w:hanging="568"/>
        <w:rPr>
          <w:lang w:bidi="ar-MA"/>
        </w:rPr>
      </w:pPr>
    </w:p>
    <w:sectPr w:rsidR="00B95C9B" w:rsidSect="00B95C9B">
      <w:pgSz w:w="11906" w:h="16838"/>
      <w:pgMar w:top="284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B95C9B"/>
    <w:rsid w:val="00426D5E"/>
    <w:rsid w:val="006F217F"/>
    <w:rsid w:val="009614F5"/>
    <w:rsid w:val="00B95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C9B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2026-01-02T11:34:00Z</cp:lastPrinted>
  <dcterms:created xsi:type="dcterms:W3CDTF">2026-01-02T11:28:00Z</dcterms:created>
  <dcterms:modified xsi:type="dcterms:W3CDTF">2026-01-02T11:34:00Z</dcterms:modified>
</cp:coreProperties>
</file>